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  <w:lang w:eastAsia="zh-CN"/>
        </w:rPr>
        <w:t>江汉区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32"/>
        </w:rPr>
        <w:t>年度双随机抽查工作计划表</w:t>
      </w:r>
    </w:p>
    <w:p>
      <w:pPr>
        <w:spacing w:line="579" w:lineRule="exact"/>
        <w:jc w:val="left"/>
        <w:rPr>
          <w:rFonts w:hint="default" w:ascii="方正小标宋简体" w:hAnsi="方正小标宋简体" w:eastAsia="方正小标宋简体" w:cs="宋体"/>
          <w:color w:val="000000"/>
          <w:kern w:val="0"/>
          <w:sz w:val="4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填报单位：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江汉区财政局                               填报时间：2024年3月15日</w:t>
      </w:r>
    </w:p>
    <w:tbl>
      <w:tblPr>
        <w:tblStyle w:val="3"/>
        <w:tblpPr w:leftFromText="180" w:rightFromText="180" w:vertAnchor="text" w:horzAnchor="page" w:tblpX="2328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425"/>
        <w:gridCol w:w="2287"/>
        <w:gridCol w:w="3238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tblHeader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抽查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计划名称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事项类别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抽查范围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2024年度江汉区政府采购代理机构检查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对政府采购代理机构的监督评价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2023年代理过江汉区政府采购项目且近三年没有被检查的代理机构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2024年6-10月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2024年度江汉区会计信息质量检查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对会计事项的检查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根据省厅要求及“双随机一公开”规定确定被检查单位和检查内容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2024年5-11月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2024年度江汉区财政票据检查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对财政票据事项的监督检查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全区使用财政票据的行政事业单位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18"/>
                <w:lang w:val="en-US" w:eastAsia="zh-CN"/>
              </w:rPr>
              <w:t>2024年5-11月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520D8-9A7B-4F5F-BAFE-72421360A3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CD0FBF-AD38-4CCA-A720-A553600B42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EC3BE8-18CE-4074-9E2B-4967F9482C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mRiYWE1NmM2OTBmOWEyZDczMTNlZDFiMDhiNjIifQ=="/>
  </w:docVars>
  <w:rsids>
    <w:rsidRoot w:val="36770621"/>
    <w:rsid w:val="004D56E3"/>
    <w:rsid w:val="02045B89"/>
    <w:rsid w:val="0690467B"/>
    <w:rsid w:val="0E29399E"/>
    <w:rsid w:val="0EBB70C4"/>
    <w:rsid w:val="11761D71"/>
    <w:rsid w:val="24DD5DA4"/>
    <w:rsid w:val="257E0791"/>
    <w:rsid w:val="272F1B2F"/>
    <w:rsid w:val="2B232B8E"/>
    <w:rsid w:val="2CF559D4"/>
    <w:rsid w:val="2DF5540D"/>
    <w:rsid w:val="327040BE"/>
    <w:rsid w:val="36770621"/>
    <w:rsid w:val="387A52F5"/>
    <w:rsid w:val="395D28E2"/>
    <w:rsid w:val="3EAF300D"/>
    <w:rsid w:val="3ED3597D"/>
    <w:rsid w:val="437E3796"/>
    <w:rsid w:val="47514C9C"/>
    <w:rsid w:val="497D09C9"/>
    <w:rsid w:val="4C00601A"/>
    <w:rsid w:val="4CC44C89"/>
    <w:rsid w:val="5462325B"/>
    <w:rsid w:val="5E1357DB"/>
    <w:rsid w:val="60053C96"/>
    <w:rsid w:val="63415C65"/>
    <w:rsid w:val="67B148D9"/>
    <w:rsid w:val="67BB7D2D"/>
    <w:rsid w:val="6A05390E"/>
    <w:rsid w:val="706F2295"/>
    <w:rsid w:val="79267D1F"/>
    <w:rsid w:val="7CC92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857</Words>
  <Characters>942</Characters>
  <Lines>0</Lines>
  <Paragraphs>0</Paragraphs>
  <TotalTime>24</TotalTime>
  <ScaleCrop>false</ScaleCrop>
  <LinksUpToDate>false</LinksUpToDate>
  <CharactersWithSpaces>1158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2022-03-14T08:28:00Z</dcterms:created>
  <dc:creator>黄立新</dc:creator>
  <cp:lastModifiedBy>企业用户_3628017</cp:lastModifiedBy>
  <cp:lastPrinted>2023-03-31T02:45:00Z</cp:lastPrinted>
  <dcterms:modified xsi:type="dcterms:W3CDTF">2024-03-18T07:02:26Z</dcterms:modified>
  <dc:title>关于报送江汉区2022年“双随机一公开”工作计划的通知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8D4F227D367D4B8DA175657520726A5D_13</vt:lpwstr>
  </property>
</Properties>
</file>